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C6" w:rsidRPr="00135D17" w:rsidRDefault="00995CC6" w:rsidP="00995CC6">
      <w:pPr>
        <w:jc w:val="center"/>
        <w:rPr>
          <w:b/>
          <w:bCs/>
        </w:rPr>
      </w:pPr>
      <w:r w:rsidRPr="00135D17">
        <w:rPr>
          <w:b/>
        </w:rPr>
        <w:t>Аннотаци</w:t>
      </w:r>
      <w:r>
        <w:rPr>
          <w:b/>
        </w:rPr>
        <w:t>я</w:t>
      </w:r>
      <w:r w:rsidRPr="00135D17">
        <w:rPr>
          <w:b/>
        </w:rPr>
        <w:t xml:space="preserve"> к рабоч</w:t>
      </w:r>
      <w:r>
        <w:rPr>
          <w:b/>
        </w:rPr>
        <w:t>ей</w:t>
      </w:r>
      <w:r w:rsidRPr="00135D17">
        <w:rPr>
          <w:b/>
        </w:rPr>
        <w:t xml:space="preserve">  </w:t>
      </w:r>
    </w:p>
    <w:p w:rsidR="00995CC6" w:rsidRPr="00135D17" w:rsidRDefault="00995CC6" w:rsidP="00995CC6">
      <w:pPr>
        <w:jc w:val="center"/>
        <w:rPr>
          <w:b/>
          <w:bCs/>
        </w:rPr>
      </w:pPr>
      <w:r w:rsidRPr="00135D17">
        <w:rPr>
          <w:b/>
        </w:rPr>
        <w:t>программ</w:t>
      </w:r>
      <w:r>
        <w:rPr>
          <w:b/>
        </w:rPr>
        <w:t>е</w:t>
      </w:r>
      <w:r w:rsidRPr="00135D17">
        <w:rPr>
          <w:b/>
        </w:rPr>
        <w:t xml:space="preserve"> </w:t>
      </w:r>
      <w:r w:rsidR="001A3A7B">
        <w:rPr>
          <w:b/>
          <w:bCs/>
        </w:rPr>
        <w:t>началь</w:t>
      </w:r>
      <w:r>
        <w:rPr>
          <w:b/>
          <w:bCs/>
        </w:rPr>
        <w:t>ного</w:t>
      </w:r>
      <w:r w:rsidRPr="00135D17">
        <w:rPr>
          <w:b/>
          <w:bCs/>
        </w:rPr>
        <w:t xml:space="preserve"> общего образования</w:t>
      </w:r>
    </w:p>
    <w:p w:rsidR="00995CC6" w:rsidRDefault="00995CC6" w:rsidP="00995CC6">
      <w:pPr>
        <w:jc w:val="center"/>
        <w:rPr>
          <w:b/>
          <w:bCs/>
        </w:rPr>
      </w:pPr>
      <w:r w:rsidRPr="00135D17">
        <w:rPr>
          <w:b/>
          <w:bCs/>
        </w:rPr>
        <w:t>на 201</w:t>
      </w:r>
      <w:r>
        <w:rPr>
          <w:b/>
          <w:bCs/>
        </w:rPr>
        <w:t>7</w:t>
      </w:r>
      <w:r w:rsidRPr="00135D17">
        <w:rPr>
          <w:b/>
          <w:bCs/>
        </w:rPr>
        <w:t>–201</w:t>
      </w:r>
      <w:r>
        <w:rPr>
          <w:b/>
          <w:bCs/>
        </w:rPr>
        <w:t>8</w:t>
      </w:r>
      <w:r w:rsidRPr="00135D17">
        <w:rPr>
          <w:b/>
          <w:bCs/>
        </w:rPr>
        <w:t xml:space="preserve"> учебный год</w:t>
      </w:r>
    </w:p>
    <w:tbl>
      <w:tblPr>
        <w:tblW w:w="1091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3"/>
        <w:gridCol w:w="8363"/>
      </w:tblGrid>
      <w:tr w:rsidR="00995CC6" w:rsidRPr="00995CC6" w:rsidTr="00482664">
        <w:tc>
          <w:tcPr>
            <w:tcW w:w="2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CC6" w:rsidRPr="00995CC6" w:rsidRDefault="00995CC6" w:rsidP="00995CC6">
            <w:pPr>
              <w:pStyle w:val="a5"/>
              <w:rPr>
                <w:sz w:val="28"/>
                <w:szCs w:val="28"/>
              </w:rPr>
            </w:pPr>
            <w:r w:rsidRPr="00995CC6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CC6" w:rsidRPr="00995CC6" w:rsidRDefault="008D1BA2" w:rsidP="00995CC6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Изобразительное искусство</w:t>
            </w:r>
          </w:p>
        </w:tc>
      </w:tr>
      <w:tr w:rsidR="00995CC6" w:rsidRPr="00995CC6" w:rsidTr="00482664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CC6" w:rsidRPr="00995CC6" w:rsidRDefault="00995CC6" w:rsidP="00995CC6">
            <w:pPr>
              <w:pStyle w:val="a5"/>
              <w:rPr>
                <w:sz w:val="28"/>
                <w:szCs w:val="28"/>
              </w:rPr>
            </w:pPr>
            <w:r w:rsidRPr="00995CC6">
              <w:rPr>
                <w:sz w:val="28"/>
                <w:szCs w:val="28"/>
              </w:rPr>
              <w:t>Класс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CC6" w:rsidRPr="00995CC6" w:rsidRDefault="008D1BA2" w:rsidP="00995C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7815">
              <w:rPr>
                <w:sz w:val="28"/>
                <w:szCs w:val="28"/>
              </w:rPr>
              <w:t xml:space="preserve"> класс </w:t>
            </w:r>
          </w:p>
        </w:tc>
      </w:tr>
      <w:tr w:rsidR="00995CC6" w:rsidRPr="00995CC6" w:rsidTr="00482664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CC6" w:rsidRPr="00995CC6" w:rsidRDefault="00995CC6" w:rsidP="00995CC6">
            <w:pPr>
              <w:pStyle w:val="a5"/>
              <w:rPr>
                <w:sz w:val="28"/>
                <w:szCs w:val="28"/>
              </w:rPr>
            </w:pPr>
            <w:r w:rsidRPr="00995CC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CC6" w:rsidRPr="00995CC6" w:rsidRDefault="008D1BA2" w:rsidP="00995C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 (1 час</w:t>
            </w:r>
            <w:r w:rsidR="00995CC6" w:rsidRPr="00995CC6">
              <w:rPr>
                <w:sz w:val="28"/>
                <w:szCs w:val="28"/>
              </w:rPr>
              <w:t xml:space="preserve"> в неделю)</w:t>
            </w:r>
          </w:p>
        </w:tc>
      </w:tr>
      <w:tr w:rsidR="00995CC6" w:rsidRPr="00995CC6" w:rsidTr="00482664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CC6" w:rsidRPr="00995CC6" w:rsidRDefault="00995CC6" w:rsidP="00995CC6">
            <w:pPr>
              <w:pStyle w:val="a5"/>
              <w:rPr>
                <w:sz w:val="28"/>
                <w:szCs w:val="28"/>
              </w:rPr>
            </w:pPr>
            <w:r w:rsidRPr="00995CC6">
              <w:rPr>
                <w:sz w:val="28"/>
                <w:szCs w:val="28"/>
              </w:rPr>
              <w:t>Введение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74EC" w:rsidRDefault="009774EC" w:rsidP="00C97F4A">
            <w:r w:rsidRPr="009774EC">
              <w:t>Рабочая программа разработана на основе требований к результатам освоения основной образовательной программы МБОУ "Кольчегизская ООШ" (далее ОУ) и обеспечивает достижение планируемых результатов освоения основной образовательной программы ОУ.</w:t>
            </w:r>
          </w:p>
          <w:p w:rsidR="001D7815" w:rsidRPr="00482664" w:rsidRDefault="001D7815" w:rsidP="001D7815">
            <w:pP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018B7">
              <w:rPr>
                <w:b/>
                <w:sz w:val="28"/>
                <w:szCs w:val="28"/>
              </w:rPr>
              <w:t>У</w:t>
            </w:r>
            <w:r w:rsidR="009774EC">
              <w:rPr>
                <w:b/>
                <w:sz w:val="28"/>
                <w:szCs w:val="28"/>
              </w:rPr>
              <w:t>чебник</w:t>
            </w:r>
            <w:r w:rsidRPr="004018B7">
              <w:rPr>
                <w:b/>
                <w:sz w:val="28"/>
                <w:szCs w:val="28"/>
              </w:rPr>
              <w:t>:</w:t>
            </w:r>
            <w:r w:rsidR="004018B7">
              <w:t xml:space="preserve"> </w:t>
            </w:r>
            <w:r w:rsidR="009774EC">
              <w:t xml:space="preserve">Изобразительное искусство, </w:t>
            </w:r>
            <w:r w:rsidR="009774EC" w:rsidRPr="00F6559D">
              <w:t>Шпикалова Т.Я., Ершова Л.В.</w:t>
            </w:r>
            <w:r w:rsidR="009774EC">
              <w:t xml:space="preserve">, </w:t>
            </w:r>
            <w:r w:rsidR="009774EC" w:rsidRPr="00F6559D">
              <w:t>Издательство "Просвещение"</w:t>
            </w:r>
          </w:p>
        </w:tc>
      </w:tr>
      <w:tr w:rsidR="00995CC6" w:rsidRPr="00995CC6" w:rsidTr="00482664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CC6" w:rsidRPr="00995CC6" w:rsidRDefault="00995CC6" w:rsidP="00995CC6">
            <w:pPr>
              <w:pStyle w:val="a5"/>
              <w:rPr>
                <w:sz w:val="28"/>
                <w:szCs w:val="28"/>
              </w:rPr>
            </w:pPr>
            <w:r w:rsidRPr="00995CC6">
              <w:rPr>
                <w:sz w:val="28"/>
                <w:szCs w:val="28"/>
              </w:rPr>
              <w:t>Требования к подготовке у</w:t>
            </w:r>
            <w:r w:rsidR="008D1BA2">
              <w:rPr>
                <w:sz w:val="28"/>
                <w:szCs w:val="28"/>
              </w:rPr>
              <w:t>чащихся по курсу «Изобразительное искусство</w:t>
            </w:r>
            <w:r w:rsidRPr="00995CC6">
              <w:rPr>
                <w:sz w:val="28"/>
                <w:szCs w:val="28"/>
              </w:rPr>
              <w:t>»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6DBE" w:rsidRDefault="00995CC6" w:rsidP="00786DBE">
            <w:pPr>
              <w:rPr>
                <w:sz w:val="28"/>
                <w:szCs w:val="28"/>
              </w:rPr>
            </w:pPr>
            <w:r w:rsidRPr="00995CC6">
              <w:rPr>
                <w:sz w:val="28"/>
                <w:szCs w:val="28"/>
              </w:rPr>
              <w:t xml:space="preserve">Знать/понимать:  </w:t>
            </w:r>
          </w:p>
          <w:p w:rsidR="00786DBE" w:rsidRPr="00786DBE" w:rsidRDefault="00786DBE" w:rsidP="00786DBE">
            <w:r w:rsidRPr="00786DBE">
              <w:rPr>
                <w:sz w:val="28"/>
                <w:szCs w:val="28"/>
              </w:rPr>
              <w:t xml:space="preserve">          </w:t>
            </w:r>
            <w:r w:rsidRPr="00786DBE">
              <w:t>язык изобразительного искусства; произведения искусства; особенности различных видов изобразительной деятельности;</w:t>
            </w:r>
          </w:p>
          <w:p w:rsidR="00786DBE" w:rsidRPr="00786DBE" w:rsidRDefault="00786DBE" w:rsidP="00786DBE">
            <w:r w:rsidRPr="00786DBE">
              <w:t>произведения признанных мастеров изобразительного искусства и уметь рассказывать об их особенностях (Эрмитаж); изобразительные средства живописи и графики.</w:t>
            </w:r>
          </w:p>
          <w:p w:rsidR="00995CC6" w:rsidRDefault="00995CC6" w:rsidP="00995CC6">
            <w:pPr>
              <w:rPr>
                <w:sz w:val="28"/>
                <w:szCs w:val="28"/>
              </w:rPr>
            </w:pPr>
            <w:r w:rsidRPr="00995CC6">
              <w:rPr>
                <w:sz w:val="28"/>
                <w:szCs w:val="28"/>
              </w:rPr>
              <w:t>Уметь</w:t>
            </w:r>
            <w:r w:rsidR="00786DBE">
              <w:rPr>
                <w:sz w:val="28"/>
                <w:szCs w:val="28"/>
              </w:rPr>
              <w:t>:</w:t>
            </w:r>
          </w:p>
          <w:p w:rsidR="00786DBE" w:rsidRPr="00685B87" w:rsidRDefault="00786DBE" w:rsidP="00786DBE">
            <w:pPr>
              <w:pStyle w:val="a6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объяснять, что такое монументальная живопись (роспись, фреска, мозаика, витраж), монументальная живопись (памятники, садово – парковая скульптура), икона, дизайн, художник – дизайнер, фотография, градация светотени, рефлекс, падающая тень, конструкция, композиционный центр, контраст, линейная перспектива, линии горизонта, точка схода, воздушная перспектива, пропорции, идеальное соотношение целого и частей, пропорциональная фигура, модуль;</w:t>
            </w:r>
          </w:p>
          <w:p w:rsidR="00786DBE" w:rsidRPr="00786DBE" w:rsidRDefault="00786DBE" w:rsidP="00786DBE">
            <w:pPr>
              <w:pStyle w:val="a6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о живописных произведениях с использованием уже изученных понятий;</w:t>
            </w:r>
          </w:p>
          <w:p w:rsidR="00786DBE" w:rsidRDefault="00786DBE" w:rsidP="00786DBE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C2124">
              <w:rPr>
                <w:sz w:val="24"/>
                <w:szCs w:val="24"/>
              </w:rPr>
              <w:t xml:space="preserve">исование цветными </w:t>
            </w:r>
            <w:r>
              <w:rPr>
                <w:sz w:val="24"/>
                <w:szCs w:val="24"/>
              </w:rPr>
              <w:t>карандашами с переходами цвета и передачей формы предметов;</w:t>
            </w:r>
          </w:p>
          <w:p w:rsidR="00786DBE" w:rsidRDefault="00786DBE" w:rsidP="00786DBE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простым карандашом, передавать объём предметов с помощью граций светотени;</w:t>
            </w:r>
          </w:p>
          <w:p w:rsidR="00786DBE" w:rsidRDefault="00786DBE" w:rsidP="00786DBE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и выполнять композицию на заданную тему;</w:t>
            </w:r>
          </w:p>
          <w:p w:rsidR="00786DBE" w:rsidRDefault="00786DBE" w:rsidP="00786DBE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смешанной технике (совмещение различных приёмов работы акварельными красками с гуашью и цветными карандашами);</w:t>
            </w:r>
          </w:p>
          <w:p w:rsidR="00786DBE" w:rsidRPr="00786DBE" w:rsidRDefault="00786DBE" w:rsidP="00786DBE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86DBE">
              <w:t xml:space="preserve">рассказывать об </w:t>
            </w:r>
            <w:r w:rsidRPr="00786DBE">
              <w:rPr>
                <w:sz w:val="24"/>
                <w:szCs w:val="24"/>
              </w:rPr>
              <w:t xml:space="preserve">особенностях </w:t>
            </w:r>
            <w:r w:rsidRPr="00786DBE">
              <w:t>произведений</w:t>
            </w:r>
            <w:r w:rsidRPr="00786DBE">
              <w:rPr>
                <w:sz w:val="24"/>
                <w:szCs w:val="24"/>
              </w:rPr>
              <w:t xml:space="preserve"> признанных мастеров изобразительного искус</w:t>
            </w:r>
            <w:r w:rsidRPr="00786DBE">
              <w:t>ств (Эрмитаж)</w:t>
            </w:r>
            <w:r>
              <w:t>.</w:t>
            </w:r>
          </w:p>
        </w:tc>
      </w:tr>
      <w:tr w:rsidR="00995CC6" w:rsidRPr="00995CC6" w:rsidTr="00482664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CC6" w:rsidRPr="00995CC6" w:rsidRDefault="00995CC6" w:rsidP="00995CC6">
            <w:pPr>
              <w:pStyle w:val="a5"/>
              <w:rPr>
                <w:sz w:val="28"/>
                <w:szCs w:val="28"/>
              </w:rPr>
            </w:pPr>
            <w:r w:rsidRPr="00995CC6">
              <w:rPr>
                <w:sz w:val="28"/>
                <w:szCs w:val="28"/>
              </w:rPr>
              <w:t>Цель курса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CC6" w:rsidRPr="004018B7" w:rsidRDefault="004018B7" w:rsidP="004018B7">
            <w:r w:rsidRPr="008006A2">
              <w:t>воспитание культуры личности, формирование интереса к искусству  как части общечеловеческой культуры, средству познания мира и самопознания.</w:t>
            </w:r>
          </w:p>
        </w:tc>
      </w:tr>
      <w:tr w:rsidR="00995CC6" w:rsidRPr="00995CC6" w:rsidTr="00482664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CC6" w:rsidRDefault="00995CC6" w:rsidP="00995CC6">
            <w:pPr>
              <w:pStyle w:val="a5"/>
              <w:rPr>
                <w:sz w:val="28"/>
                <w:szCs w:val="28"/>
              </w:rPr>
            </w:pPr>
            <w:r w:rsidRPr="00995CC6">
              <w:rPr>
                <w:sz w:val="28"/>
                <w:szCs w:val="28"/>
              </w:rPr>
              <w:t>Структура курса</w:t>
            </w:r>
          </w:p>
          <w:p w:rsidR="001D7815" w:rsidRPr="00995CC6" w:rsidRDefault="001D7815" w:rsidP="00995C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(разделы программы)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CC6" w:rsidRPr="00995CC6" w:rsidRDefault="00995CC6" w:rsidP="009774EC">
            <w:pPr>
              <w:rPr>
                <w:sz w:val="28"/>
                <w:szCs w:val="28"/>
              </w:rPr>
            </w:pPr>
          </w:p>
        </w:tc>
      </w:tr>
    </w:tbl>
    <w:p w:rsidR="00995CC6" w:rsidRPr="00482664" w:rsidRDefault="00995CC6" w:rsidP="00482664"/>
    <w:sectPr w:rsidR="00995CC6" w:rsidRPr="00482664" w:rsidSect="004826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4DA8"/>
    <w:multiLevelType w:val="hybridMultilevel"/>
    <w:tmpl w:val="BB7045B0"/>
    <w:lvl w:ilvl="0" w:tplc="501CA2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D53C9"/>
    <w:multiLevelType w:val="hybridMultilevel"/>
    <w:tmpl w:val="00A064EE"/>
    <w:lvl w:ilvl="0" w:tplc="501CA2BA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1E0F522A"/>
    <w:multiLevelType w:val="hybridMultilevel"/>
    <w:tmpl w:val="54F4A4CA"/>
    <w:lvl w:ilvl="0" w:tplc="73CE2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0A5EC5"/>
    <w:multiLevelType w:val="hybridMultilevel"/>
    <w:tmpl w:val="F4060A68"/>
    <w:lvl w:ilvl="0" w:tplc="501CA2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57B88"/>
    <w:multiLevelType w:val="hybridMultilevel"/>
    <w:tmpl w:val="BAC6F086"/>
    <w:lvl w:ilvl="0" w:tplc="501CA2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421FD"/>
    <w:multiLevelType w:val="hybridMultilevel"/>
    <w:tmpl w:val="BDAE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B339E4"/>
    <w:multiLevelType w:val="hybridMultilevel"/>
    <w:tmpl w:val="2C0E7082"/>
    <w:lvl w:ilvl="0" w:tplc="501CA2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12FC8"/>
    <w:multiLevelType w:val="hybridMultilevel"/>
    <w:tmpl w:val="8A80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95CC6"/>
    <w:rsid w:val="00055585"/>
    <w:rsid w:val="001A3A7B"/>
    <w:rsid w:val="001D7815"/>
    <w:rsid w:val="002470F2"/>
    <w:rsid w:val="004018B7"/>
    <w:rsid w:val="00482664"/>
    <w:rsid w:val="004A05D8"/>
    <w:rsid w:val="006E305D"/>
    <w:rsid w:val="0075152F"/>
    <w:rsid w:val="0078158D"/>
    <w:rsid w:val="00786DBE"/>
    <w:rsid w:val="008D1BA2"/>
    <w:rsid w:val="009774EC"/>
    <w:rsid w:val="00995CC6"/>
    <w:rsid w:val="00C97F4A"/>
    <w:rsid w:val="00D12277"/>
    <w:rsid w:val="00E3176F"/>
    <w:rsid w:val="00EB7B44"/>
    <w:rsid w:val="00FC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CC6"/>
    <w:pPr>
      <w:spacing w:after="120"/>
    </w:pPr>
  </w:style>
  <w:style w:type="character" w:customStyle="1" w:styleId="a4">
    <w:name w:val="Основной текст Знак"/>
    <w:basedOn w:val="a0"/>
    <w:link w:val="a3"/>
    <w:rsid w:val="00995CC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995CC6"/>
    <w:pPr>
      <w:suppressLineNumbers/>
    </w:pPr>
  </w:style>
  <w:style w:type="paragraph" w:styleId="a6">
    <w:name w:val="List Paragraph"/>
    <w:basedOn w:val="a"/>
    <w:uiPriority w:val="99"/>
    <w:qFormat/>
    <w:rsid w:val="00995CC6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8"/>
      <w:lang w:eastAsia="ru-RU"/>
    </w:rPr>
  </w:style>
  <w:style w:type="character" w:customStyle="1" w:styleId="Text">
    <w:name w:val="Text"/>
    <w:uiPriority w:val="99"/>
    <w:rsid w:val="00995CC6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Трудармейская СОШ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Елена</cp:lastModifiedBy>
  <cp:revision>8</cp:revision>
  <cp:lastPrinted>2017-09-30T04:23:00Z</cp:lastPrinted>
  <dcterms:created xsi:type="dcterms:W3CDTF">2017-09-26T09:07:00Z</dcterms:created>
  <dcterms:modified xsi:type="dcterms:W3CDTF">2017-12-24T21:06:00Z</dcterms:modified>
</cp:coreProperties>
</file>