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07" w:rsidRDefault="00997F07" w:rsidP="00997F07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на  заседании</w:t>
      </w:r>
      <w:proofErr w:type="gramStart"/>
      <w:r>
        <w:rPr>
          <w:rFonts w:ascii="Times New Roman" w:hAnsi="Times New Roman"/>
        </w:rPr>
        <w:t xml:space="preserve">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997F07" w:rsidRDefault="00997F07" w:rsidP="00997F07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Директор МБОУ «Кольчегизская ООШ»</w:t>
      </w:r>
    </w:p>
    <w:p w:rsidR="00997F07" w:rsidRDefault="00997F07" w:rsidP="00997F07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>МБОУ «Кольчегизская ООШ»                                              ________________________</w:t>
      </w:r>
    </w:p>
    <w:p w:rsidR="00997F07" w:rsidRDefault="00997F07" w:rsidP="00997F07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Протокол №       от                  г.                                             Л.Н.</w:t>
      </w:r>
      <w:proofErr w:type="gramStart"/>
      <w:r>
        <w:rPr>
          <w:rFonts w:ascii="Times New Roman" w:hAnsi="Times New Roman"/>
        </w:rPr>
        <w:t>Морковкина</w:t>
      </w:r>
      <w:proofErr w:type="gramEnd"/>
    </w:p>
    <w:p w:rsidR="00997F07" w:rsidRPr="00A16163" w:rsidRDefault="00997F07" w:rsidP="00997F07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Приказ №___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</w:t>
      </w:r>
    </w:p>
    <w:p w:rsidR="00997F07" w:rsidRDefault="00997F07" w:rsidP="00997F07">
      <w:pPr>
        <w:pStyle w:val="msolistparagraph0"/>
        <w:spacing w:after="0"/>
        <w:jc w:val="center"/>
        <w:rPr>
          <w:b/>
          <w:color w:val="000000"/>
          <w:sz w:val="28"/>
          <w:szCs w:val="28"/>
        </w:rPr>
      </w:pPr>
    </w:p>
    <w:p w:rsidR="00997F07" w:rsidRPr="007B0D20" w:rsidRDefault="00997F07" w:rsidP="00997F07">
      <w:pPr>
        <w:pStyle w:val="a3"/>
        <w:spacing w:before="0" w:beforeAutospacing="0" w:after="0" w:afterAutospacing="0"/>
        <w:jc w:val="center"/>
        <w:rPr>
          <w:b/>
        </w:rPr>
      </w:pPr>
      <w:r w:rsidRPr="007B0D20">
        <w:rPr>
          <w:b/>
        </w:rPr>
        <w:t>ПОЛОЖЕНИЕ</w:t>
      </w:r>
    </w:p>
    <w:p w:rsidR="00997F07" w:rsidRDefault="00997F07" w:rsidP="00997F07">
      <w:pPr>
        <w:pStyle w:val="a3"/>
        <w:spacing w:before="0" w:beforeAutospacing="0" w:after="0" w:afterAutospacing="0"/>
        <w:jc w:val="center"/>
        <w:rPr>
          <w:b/>
        </w:rPr>
      </w:pPr>
      <w:r w:rsidRPr="007B0D20">
        <w:rPr>
          <w:b/>
        </w:rPr>
        <w:t>О СОВЕЩАНИИ ПРИ ЗАМЕСТИТЕЛЕ ДИРЕКТОРА ПО УЧЕБН</w:t>
      </w:r>
      <w:proofErr w:type="gramStart"/>
      <w:r w:rsidRPr="007B0D20">
        <w:rPr>
          <w:b/>
        </w:rPr>
        <w:t>О-</w:t>
      </w:r>
      <w:proofErr w:type="gramEnd"/>
      <w:r w:rsidRPr="007B0D20">
        <w:rPr>
          <w:b/>
        </w:rPr>
        <w:t xml:space="preserve"> ВОСПИТАТЕЛЬНОЙ РАБОТЕ</w:t>
      </w:r>
    </w:p>
    <w:p w:rsidR="00997F07" w:rsidRPr="007B0D20" w:rsidRDefault="00997F07" w:rsidP="00997F07">
      <w:pPr>
        <w:pStyle w:val="a3"/>
        <w:spacing w:before="0" w:beforeAutospacing="0" w:after="0" w:afterAutospacing="0"/>
        <w:jc w:val="center"/>
        <w:rPr>
          <w:b/>
        </w:rPr>
      </w:pPr>
    </w:p>
    <w:p w:rsidR="00997F07" w:rsidRPr="007B0D20" w:rsidRDefault="00997F07" w:rsidP="00997F07">
      <w:pPr>
        <w:pStyle w:val="a3"/>
        <w:spacing w:before="0" w:beforeAutospacing="0" w:after="0" w:afterAutospacing="0"/>
        <w:jc w:val="center"/>
        <w:rPr>
          <w:b/>
        </w:rPr>
      </w:pPr>
      <w:r w:rsidRPr="007B0D20">
        <w:rPr>
          <w:b/>
        </w:rPr>
        <w:t>1. Общие положения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1.1. Настоящее положение разработано в соответствии с Законом РФ «Об</w:t>
      </w:r>
      <w:r>
        <w:t xml:space="preserve"> </w:t>
      </w:r>
      <w:r w:rsidRPr="007B0D20">
        <w:t>образовании в Российской Федерации».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1.2. </w:t>
      </w:r>
      <w:proofErr w:type="gramStart"/>
      <w:r w:rsidRPr="007B0D20">
        <w:t xml:space="preserve">Совещание при заместителе директора по учебно-воспитательной работе (в </w:t>
      </w:r>
      <w:proofErr w:type="gramEnd"/>
    </w:p>
    <w:p w:rsidR="00997F07" w:rsidRPr="007B0D20" w:rsidRDefault="00997F07" w:rsidP="00997F07">
      <w:pPr>
        <w:pStyle w:val="a3"/>
        <w:spacing w:before="0" w:beforeAutospacing="0" w:after="0" w:afterAutospacing="0"/>
      </w:pPr>
      <w:proofErr w:type="gramStart"/>
      <w:r w:rsidRPr="007B0D20">
        <w:t>дальнейшем</w:t>
      </w:r>
      <w:proofErr w:type="gramEnd"/>
      <w:r w:rsidRPr="007B0D20">
        <w:t xml:space="preserve"> именуемым завуч) является одной из форм управления образовательным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процессом.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1.3. Данное положение является локальным актом, регламентирующим деятельность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совещаний при завуче.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1.4.Совещание при завуче проводится для обсуждения вопросов по результатам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проверок внутришкольного контроля и текущих вопросов по организации учебного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процесса.</w:t>
      </w:r>
    </w:p>
    <w:p w:rsidR="00997F07" w:rsidRPr="007B0D20" w:rsidRDefault="00997F07" w:rsidP="00997F07">
      <w:pPr>
        <w:pStyle w:val="a3"/>
        <w:spacing w:before="0" w:beforeAutospacing="0" w:after="0" w:afterAutospacing="0"/>
        <w:jc w:val="center"/>
        <w:rPr>
          <w:b/>
        </w:rPr>
      </w:pPr>
      <w:r w:rsidRPr="007B0D20">
        <w:rPr>
          <w:b/>
        </w:rPr>
        <w:t>2. Цели и задачи совещания при завуче.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2.1. Осуществление </w:t>
      </w:r>
      <w:proofErr w:type="gramStart"/>
      <w:r w:rsidRPr="007B0D20">
        <w:t>контроля за</w:t>
      </w:r>
      <w:proofErr w:type="gramEnd"/>
      <w:r w:rsidRPr="007B0D20">
        <w:t xml:space="preserve"> исполнением законодательства в области образования.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2.2. Контроль исполнения работниками должностных обязанностей. Анализ и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экспертная оценка эффективности результатов деятельности педагогических работников.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2.3. Выявление отрицательных и положительных тенденций в организации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образовательного процесса, разработка на этой основе предложений по устранению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негативных тенденций.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2.4. Анализ качества обучения школьников, выявленного по результатам проведения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административных контрольных работ, тестирования, контрольных срезов и других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процедур по предметам.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2.5. Анализ ведения школьной документации: классных журналов, рабочих и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контрольных тетрадей, дневников учащихся и прочее.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2.6. Анализ планирования и программирования образовательного процесса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(рабочие программы и календарно-тематическое планирование по предметам).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2.7. Распространение педагогического опыта.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2.8. </w:t>
      </w:r>
      <w:proofErr w:type="gramStart"/>
      <w:r w:rsidRPr="007B0D20">
        <w:t>Контроль за</w:t>
      </w:r>
      <w:proofErr w:type="gramEnd"/>
      <w:r w:rsidRPr="007B0D20">
        <w:t xml:space="preserve"> соблюдением правил внутреннего трудового распорядка, выполнением приказов, распоряжений в образовательном процессе.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2.9. Рассмотрение отдельных направлений работы с целью стимулирования и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недопущения недоработок.</w:t>
      </w:r>
    </w:p>
    <w:p w:rsidR="00997F07" w:rsidRPr="007B0D20" w:rsidRDefault="00997F07" w:rsidP="00997F07">
      <w:pPr>
        <w:pStyle w:val="a3"/>
        <w:spacing w:before="0" w:beforeAutospacing="0" w:after="0" w:afterAutospacing="0"/>
        <w:jc w:val="center"/>
        <w:rPr>
          <w:b/>
        </w:rPr>
      </w:pPr>
      <w:r w:rsidRPr="007B0D20">
        <w:rPr>
          <w:b/>
        </w:rPr>
        <w:t>3. Совещание осуществляет следующие функции: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3.1. Обсуждает и принимает решения рекомендательного характера по вопросам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организации и стратегии деятельно</w:t>
      </w:r>
      <w:r>
        <w:t xml:space="preserve">сти </w:t>
      </w:r>
      <w:r w:rsidRPr="007B0D20">
        <w:t xml:space="preserve">муниципального бюджетного </w:t>
      </w:r>
      <w:r w:rsidRPr="001E0CC0">
        <w:t>общеобразовательного учреждения</w:t>
      </w:r>
      <w:r>
        <w:t xml:space="preserve"> «Кольчегизская основная общеобразовательная школа».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3.2. Обсуждает текущие вопросы деятельности муниципального бюджетного </w:t>
      </w:r>
      <w:r w:rsidRPr="001E0CC0">
        <w:t>общеобразовательного учреждения</w:t>
      </w:r>
      <w:r>
        <w:t xml:space="preserve"> «Кольчегизская основная общеобразовательная школа».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3.3. Обсуждает резу</w:t>
      </w:r>
      <w:r>
        <w:t>льтаты внутришкольного контроля.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3.4. Обсуждает актуальные проблемы образовательного процесса.</w:t>
      </w:r>
    </w:p>
    <w:p w:rsidR="00997F07" w:rsidRPr="00E10227" w:rsidRDefault="00997F07" w:rsidP="00997F07">
      <w:pPr>
        <w:pStyle w:val="a3"/>
        <w:spacing w:before="0" w:beforeAutospacing="0" w:after="0" w:afterAutospacing="0"/>
        <w:jc w:val="center"/>
        <w:rPr>
          <w:b/>
        </w:rPr>
      </w:pPr>
      <w:r w:rsidRPr="00E10227">
        <w:rPr>
          <w:b/>
        </w:rPr>
        <w:t>4. Состав и организация работы совещания при завуче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4.1. На совещании при завуче присутствуют те лица из числа работников, которых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данный вопрос касается. </w:t>
      </w:r>
    </w:p>
    <w:p w:rsidR="00997F07" w:rsidRDefault="00997F07" w:rsidP="00997F07">
      <w:pPr>
        <w:pStyle w:val="a3"/>
        <w:spacing w:before="0" w:beforeAutospacing="0" w:after="0" w:afterAutospacing="0"/>
      </w:pPr>
      <w:r w:rsidRPr="007B0D20">
        <w:lastRenderedPageBreak/>
        <w:t>4.2. Совещание проводится по мере необходимости, но не реже одного раза в месяц.</w:t>
      </w:r>
    </w:p>
    <w:p w:rsidR="00997F07" w:rsidRDefault="00997F07" w:rsidP="00997F07">
      <w:pPr>
        <w:pStyle w:val="a3"/>
        <w:spacing w:before="0" w:beforeAutospacing="0" w:after="0" w:afterAutospacing="0"/>
      </w:pPr>
      <w:r w:rsidRPr="007B0D20">
        <w:t xml:space="preserve">4.3. Председатель совещания – заместитель директора школы по учебно-воспитательной работе. </w:t>
      </w:r>
    </w:p>
    <w:p w:rsidR="00997F07" w:rsidRPr="00D11469" w:rsidRDefault="00997F07" w:rsidP="00997F07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4.4. Секретарь избирается из педагогического коллектива Школы сроком на один год.</w:t>
      </w:r>
      <w:r w:rsidRPr="001E0CC0">
        <w:rPr>
          <w:color w:val="333333"/>
        </w:rPr>
        <w:t xml:space="preserve"> Секретарь ведет </w:t>
      </w:r>
      <w:r>
        <w:rPr>
          <w:color w:val="333333"/>
        </w:rPr>
        <w:t xml:space="preserve">протокол совещания и работает на </w:t>
      </w:r>
      <w:r w:rsidRPr="001E0CC0">
        <w:rPr>
          <w:color w:val="333333"/>
        </w:rPr>
        <w:t>общественных началах.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4.</w:t>
      </w:r>
      <w:r>
        <w:t>5</w:t>
      </w:r>
      <w:r w:rsidRPr="007B0D20">
        <w:t xml:space="preserve">. Вопросы готовятся к совещанию заместителем директора, отчеты – членами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коллектива.</w:t>
      </w:r>
    </w:p>
    <w:p w:rsidR="00997F07" w:rsidRPr="00E10227" w:rsidRDefault="00997F07" w:rsidP="00997F07">
      <w:pPr>
        <w:pStyle w:val="a3"/>
        <w:spacing w:before="0" w:beforeAutospacing="0" w:after="0" w:afterAutospacing="0"/>
        <w:jc w:val="center"/>
        <w:rPr>
          <w:b/>
        </w:rPr>
      </w:pPr>
      <w:r w:rsidRPr="00E10227">
        <w:rPr>
          <w:b/>
        </w:rPr>
        <w:t>5. Документы совещания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 xml:space="preserve">5.1. Совещание при завуче оформляется кратким протоколом, в котором указываются 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основные вопросы и итоги рассмотрения вопросов.</w:t>
      </w:r>
    </w:p>
    <w:p w:rsidR="00997F07" w:rsidRPr="007B0D20" w:rsidRDefault="00997F07" w:rsidP="00997F07">
      <w:pPr>
        <w:pStyle w:val="a3"/>
        <w:spacing w:before="0" w:beforeAutospacing="0" w:after="0" w:afterAutospacing="0"/>
      </w:pPr>
      <w:r w:rsidRPr="007B0D20">
        <w:t>5.2.Протокол подписывается завучем школы (председателем).</w:t>
      </w:r>
    </w:p>
    <w:p w:rsidR="00997F07" w:rsidRDefault="00997F07" w:rsidP="00997F07">
      <w:pPr>
        <w:pStyle w:val="a3"/>
        <w:spacing w:before="0" w:beforeAutospacing="0" w:after="0" w:afterAutospacing="0"/>
      </w:pPr>
      <w:r w:rsidRPr="007B0D20">
        <w:t>5.3.Срок хранения документов – 1 год.</w:t>
      </w: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997F07" w:rsidRDefault="00997F07" w:rsidP="00997F07">
      <w:pPr>
        <w:pStyle w:val="a3"/>
        <w:spacing w:before="0" w:beforeAutospacing="0" w:after="0" w:afterAutospacing="0"/>
      </w:pPr>
    </w:p>
    <w:p w:rsidR="00F946FA" w:rsidRDefault="00F946FA"/>
    <w:sectPr w:rsidR="00F9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F07"/>
    <w:rsid w:val="00997F07"/>
    <w:rsid w:val="00F9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9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97F07"/>
    <w:pPr>
      <w:spacing w:after="56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997F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2015-10-13T15:44:00Z</dcterms:created>
  <dcterms:modified xsi:type="dcterms:W3CDTF">2015-10-13T15:44:00Z</dcterms:modified>
</cp:coreProperties>
</file>